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horzAnchor="margin" w:tblpXSpec="center" w:tblpY="1125"/>
        <w:tblW w:w="1049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5"/>
        <w:gridCol w:w="8575"/>
      </w:tblGrid>
      <w:tr w:rsidR="001D10B1" w14:paraId="1B2BD949" w14:textId="77777777" w:rsidTr="001D10B1">
        <w:trPr>
          <w:tblCellSpacing w:w="0" w:type="dxa"/>
        </w:trPr>
        <w:tc>
          <w:tcPr>
            <w:tcW w:w="1915" w:type="dxa"/>
            <w:shd w:val="clear" w:color="auto" w:fill="auto"/>
            <w:vAlign w:val="center"/>
            <w:hideMark/>
          </w:tcPr>
          <w:p w14:paraId="4533E57B" w14:textId="77777777" w:rsidR="001D10B1" w:rsidRPr="001D10B1" w:rsidRDefault="001D10B1" w:rsidP="001D10B1">
            <w:pPr>
              <w:spacing w:before="150"/>
              <w:ind w:left="150"/>
              <w:rPr>
                <w:rFonts w:ascii="Arial" w:hAnsi="Arial" w:cs="Arial"/>
                <w:b/>
                <w:bCs/>
                <w:color w:val="181818"/>
                <w:sz w:val="36"/>
                <w:szCs w:val="36"/>
              </w:rPr>
            </w:pPr>
            <w:r w:rsidRPr="001D10B1">
              <w:rPr>
                <w:rFonts w:ascii="Arial" w:hAnsi="Arial" w:cs="Arial"/>
                <w:b/>
                <w:bCs/>
                <w:color w:val="181818"/>
                <w:sz w:val="36"/>
                <w:szCs w:val="36"/>
              </w:rPr>
              <w:t>1 июня</w:t>
            </w:r>
          </w:p>
        </w:tc>
        <w:tc>
          <w:tcPr>
            <w:tcW w:w="8575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72F77AB8" w14:textId="77777777" w:rsidR="001D10B1" w:rsidRPr="001D10B1" w:rsidRDefault="001D10B1" w:rsidP="001D10B1">
            <w:pPr>
              <w:spacing w:before="150"/>
              <w:ind w:left="150"/>
              <w:rPr>
                <w:rFonts w:ascii="Arial" w:hAnsi="Arial" w:cs="Arial"/>
                <w:color w:val="181818"/>
                <w:sz w:val="36"/>
                <w:szCs w:val="36"/>
              </w:rPr>
            </w:pPr>
            <w:r w:rsidRPr="001D10B1">
              <w:rPr>
                <w:rFonts w:ascii="Arial" w:hAnsi="Arial" w:cs="Arial"/>
                <w:color w:val="181818"/>
                <w:sz w:val="36"/>
                <w:szCs w:val="36"/>
              </w:rPr>
              <w:t>история, литература, химия</w:t>
            </w:r>
          </w:p>
        </w:tc>
      </w:tr>
      <w:tr w:rsidR="001D10B1" w14:paraId="589DB8EE" w14:textId="77777777" w:rsidTr="001D10B1">
        <w:trPr>
          <w:tblCellSpacing w:w="0" w:type="dxa"/>
        </w:trPr>
        <w:tc>
          <w:tcPr>
            <w:tcW w:w="1915" w:type="dxa"/>
            <w:vAlign w:val="center"/>
            <w:hideMark/>
          </w:tcPr>
          <w:p w14:paraId="7C3B837B" w14:textId="77777777" w:rsidR="001D10B1" w:rsidRPr="001D10B1" w:rsidRDefault="001D10B1" w:rsidP="001D10B1">
            <w:pPr>
              <w:spacing w:before="150"/>
              <w:ind w:left="150"/>
              <w:rPr>
                <w:rFonts w:ascii="Arial" w:hAnsi="Arial" w:cs="Arial"/>
                <w:b/>
                <w:bCs/>
                <w:color w:val="181818"/>
                <w:sz w:val="36"/>
                <w:szCs w:val="36"/>
              </w:rPr>
            </w:pPr>
            <w:r w:rsidRPr="001D10B1">
              <w:rPr>
                <w:rFonts w:ascii="Arial" w:hAnsi="Arial" w:cs="Arial"/>
                <w:b/>
                <w:bCs/>
                <w:color w:val="181818"/>
                <w:sz w:val="36"/>
                <w:szCs w:val="36"/>
              </w:rPr>
              <w:t>4 июня</w:t>
            </w:r>
          </w:p>
        </w:tc>
        <w:tc>
          <w:tcPr>
            <w:tcW w:w="8575" w:type="dxa"/>
            <w:tcBorders>
              <w:left w:val="nil"/>
            </w:tcBorders>
            <w:vAlign w:val="center"/>
            <w:hideMark/>
          </w:tcPr>
          <w:p w14:paraId="12300E35" w14:textId="77777777" w:rsidR="001D10B1" w:rsidRPr="001D10B1" w:rsidRDefault="001D10B1" w:rsidP="001D10B1">
            <w:pPr>
              <w:spacing w:before="150"/>
              <w:ind w:left="150"/>
              <w:rPr>
                <w:rFonts w:ascii="Arial" w:hAnsi="Arial" w:cs="Arial"/>
                <w:color w:val="181818"/>
                <w:sz w:val="36"/>
                <w:szCs w:val="36"/>
              </w:rPr>
            </w:pPr>
            <w:r w:rsidRPr="001D10B1">
              <w:rPr>
                <w:rFonts w:ascii="Arial" w:hAnsi="Arial" w:cs="Arial"/>
                <w:color w:val="181818"/>
                <w:sz w:val="36"/>
                <w:szCs w:val="36"/>
              </w:rPr>
              <w:t>русский язык</w:t>
            </w:r>
          </w:p>
        </w:tc>
      </w:tr>
      <w:tr w:rsidR="001D10B1" w14:paraId="281D7463" w14:textId="77777777" w:rsidTr="001D10B1">
        <w:trPr>
          <w:tblCellSpacing w:w="0" w:type="dxa"/>
        </w:trPr>
        <w:tc>
          <w:tcPr>
            <w:tcW w:w="1915" w:type="dxa"/>
            <w:shd w:val="clear" w:color="auto" w:fill="auto"/>
            <w:vAlign w:val="center"/>
            <w:hideMark/>
          </w:tcPr>
          <w:p w14:paraId="35CC6CB6" w14:textId="77777777" w:rsidR="001D10B1" w:rsidRPr="001D10B1" w:rsidRDefault="001D10B1" w:rsidP="001D10B1">
            <w:pPr>
              <w:spacing w:before="150"/>
              <w:ind w:left="150"/>
              <w:rPr>
                <w:rFonts w:ascii="Arial" w:hAnsi="Arial" w:cs="Arial"/>
                <w:b/>
                <w:bCs/>
                <w:color w:val="181818"/>
                <w:sz w:val="36"/>
                <w:szCs w:val="36"/>
              </w:rPr>
            </w:pPr>
            <w:r w:rsidRPr="001D10B1">
              <w:rPr>
                <w:rFonts w:ascii="Arial" w:hAnsi="Arial" w:cs="Arial"/>
                <w:b/>
                <w:bCs/>
                <w:color w:val="181818"/>
                <w:sz w:val="36"/>
                <w:szCs w:val="36"/>
              </w:rPr>
              <w:t>8 июня</w:t>
            </w:r>
          </w:p>
        </w:tc>
        <w:tc>
          <w:tcPr>
            <w:tcW w:w="8575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7E734B52" w14:textId="77777777" w:rsidR="001D10B1" w:rsidRPr="001D10B1" w:rsidRDefault="001D10B1" w:rsidP="001D10B1">
            <w:pPr>
              <w:spacing w:before="150"/>
              <w:ind w:left="150"/>
              <w:rPr>
                <w:rFonts w:ascii="Arial" w:hAnsi="Arial" w:cs="Arial"/>
                <w:color w:val="181818"/>
                <w:sz w:val="36"/>
                <w:szCs w:val="36"/>
              </w:rPr>
            </w:pPr>
            <w:r w:rsidRPr="001D10B1">
              <w:rPr>
                <w:rFonts w:ascii="Arial" w:hAnsi="Arial" w:cs="Arial"/>
                <w:color w:val="181818"/>
                <w:sz w:val="36"/>
                <w:szCs w:val="36"/>
              </w:rPr>
              <w:t>базовая и профильная математика</w:t>
            </w:r>
          </w:p>
        </w:tc>
      </w:tr>
      <w:tr w:rsidR="001D10B1" w14:paraId="782730CC" w14:textId="77777777" w:rsidTr="001D10B1">
        <w:trPr>
          <w:tblCellSpacing w:w="0" w:type="dxa"/>
        </w:trPr>
        <w:tc>
          <w:tcPr>
            <w:tcW w:w="1915" w:type="dxa"/>
            <w:vAlign w:val="center"/>
            <w:hideMark/>
          </w:tcPr>
          <w:p w14:paraId="0D06CD83" w14:textId="77777777" w:rsidR="001D10B1" w:rsidRPr="001D10B1" w:rsidRDefault="001D10B1" w:rsidP="001D10B1">
            <w:pPr>
              <w:spacing w:before="150"/>
              <w:ind w:left="150"/>
              <w:rPr>
                <w:rFonts w:ascii="Arial" w:hAnsi="Arial" w:cs="Arial"/>
                <w:b/>
                <w:bCs/>
                <w:color w:val="181818"/>
                <w:sz w:val="36"/>
                <w:szCs w:val="36"/>
              </w:rPr>
            </w:pPr>
            <w:r w:rsidRPr="001D10B1">
              <w:rPr>
                <w:rFonts w:ascii="Arial" w:hAnsi="Arial" w:cs="Arial"/>
                <w:b/>
                <w:bCs/>
                <w:color w:val="181818"/>
                <w:sz w:val="36"/>
                <w:szCs w:val="36"/>
              </w:rPr>
              <w:t>11 июня</w:t>
            </w:r>
          </w:p>
        </w:tc>
        <w:tc>
          <w:tcPr>
            <w:tcW w:w="8575" w:type="dxa"/>
            <w:tcBorders>
              <w:left w:val="nil"/>
            </w:tcBorders>
            <w:vAlign w:val="center"/>
            <w:hideMark/>
          </w:tcPr>
          <w:p w14:paraId="5906E25F" w14:textId="77777777" w:rsidR="001D10B1" w:rsidRPr="001D10B1" w:rsidRDefault="001D10B1" w:rsidP="001D10B1">
            <w:pPr>
              <w:spacing w:before="150"/>
              <w:ind w:left="150"/>
              <w:rPr>
                <w:rFonts w:ascii="Arial" w:hAnsi="Arial" w:cs="Arial"/>
                <w:color w:val="181818"/>
                <w:sz w:val="36"/>
                <w:szCs w:val="36"/>
              </w:rPr>
            </w:pPr>
            <w:r w:rsidRPr="001D10B1">
              <w:rPr>
                <w:rFonts w:ascii="Arial" w:hAnsi="Arial" w:cs="Arial"/>
                <w:color w:val="181818"/>
                <w:sz w:val="36"/>
                <w:szCs w:val="36"/>
              </w:rPr>
              <w:t>обществознание, физика</w:t>
            </w:r>
          </w:p>
        </w:tc>
      </w:tr>
      <w:tr w:rsidR="001D10B1" w14:paraId="72AF5E92" w14:textId="77777777" w:rsidTr="001D10B1">
        <w:trPr>
          <w:tblCellSpacing w:w="0" w:type="dxa"/>
        </w:trPr>
        <w:tc>
          <w:tcPr>
            <w:tcW w:w="1915" w:type="dxa"/>
            <w:shd w:val="clear" w:color="auto" w:fill="auto"/>
            <w:vAlign w:val="center"/>
            <w:hideMark/>
          </w:tcPr>
          <w:p w14:paraId="1287FD98" w14:textId="77777777" w:rsidR="001D10B1" w:rsidRPr="001D10B1" w:rsidRDefault="001D10B1" w:rsidP="001D10B1">
            <w:pPr>
              <w:spacing w:before="150"/>
              <w:ind w:left="150"/>
              <w:rPr>
                <w:rFonts w:ascii="Arial" w:hAnsi="Arial" w:cs="Arial"/>
                <w:b/>
                <w:bCs/>
                <w:color w:val="181818"/>
                <w:sz w:val="36"/>
                <w:szCs w:val="36"/>
              </w:rPr>
            </w:pPr>
            <w:r w:rsidRPr="001D10B1">
              <w:rPr>
                <w:rFonts w:ascii="Arial" w:hAnsi="Arial" w:cs="Arial"/>
                <w:b/>
                <w:bCs/>
                <w:color w:val="181818"/>
                <w:sz w:val="36"/>
                <w:szCs w:val="36"/>
              </w:rPr>
              <w:t>15 июня</w:t>
            </w:r>
          </w:p>
        </w:tc>
        <w:tc>
          <w:tcPr>
            <w:tcW w:w="8575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061870E3" w14:textId="77777777" w:rsidR="001D10B1" w:rsidRPr="001D10B1" w:rsidRDefault="001D10B1" w:rsidP="001D10B1">
            <w:pPr>
              <w:spacing w:before="150"/>
              <w:ind w:left="150"/>
              <w:rPr>
                <w:rFonts w:ascii="Arial" w:hAnsi="Arial" w:cs="Arial"/>
                <w:color w:val="181818"/>
                <w:sz w:val="36"/>
                <w:szCs w:val="36"/>
              </w:rPr>
            </w:pPr>
            <w:r w:rsidRPr="001D10B1">
              <w:rPr>
                <w:rFonts w:ascii="Arial" w:hAnsi="Arial" w:cs="Arial"/>
                <w:color w:val="181818"/>
                <w:sz w:val="36"/>
                <w:szCs w:val="36"/>
              </w:rPr>
              <w:t>биология, география, иностранный язык (письменная часть)</w:t>
            </w:r>
          </w:p>
        </w:tc>
      </w:tr>
      <w:tr w:rsidR="001D10B1" w14:paraId="783141D4" w14:textId="77777777" w:rsidTr="001D10B1">
        <w:trPr>
          <w:tblCellSpacing w:w="0" w:type="dxa"/>
        </w:trPr>
        <w:tc>
          <w:tcPr>
            <w:tcW w:w="1915" w:type="dxa"/>
            <w:vAlign w:val="center"/>
            <w:hideMark/>
          </w:tcPr>
          <w:p w14:paraId="4CCC0A63" w14:textId="77777777" w:rsidR="001D10B1" w:rsidRPr="001D10B1" w:rsidRDefault="001D10B1" w:rsidP="001D10B1">
            <w:pPr>
              <w:spacing w:before="150"/>
              <w:ind w:left="150"/>
              <w:rPr>
                <w:rFonts w:ascii="Arial" w:hAnsi="Arial" w:cs="Arial"/>
                <w:b/>
                <w:bCs/>
                <w:color w:val="181818"/>
                <w:sz w:val="36"/>
                <w:szCs w:val="36"/>
              </w:rPr>
            </w:pPr>
            <w:r w:rsidRPr="001D10B1">
              <w:rPr>
                <w:rFonts w:ascii="Arial" w:hAnsi="Arial" w:cs="Arial"/>
                <w:b/>
                <w:bCs/>
                <w:color w:val="181818"/>
                <w:sz w:val="36"/>
                <w:szCs w:val="36"/>
              </w:rPr>
              <w:t>18 июня</w:t>
            </w:r>
          </w:p>
        </w:tc>
        <w:tc>
          <w:tcPr>
            <w:tcW w:w="8575" w:type="dxa"/>
            <w:tcBorders>
              <w:left w:val="nil"/>
            </w:tcBorders>
            <w:vAlign w:val="center"/>
            <w:hideMark/>
          </w:tcPr>
          <w:p w14:paraId="4AB761D7" w14:textId="77777777" w:rsidR="001D10B1" w:rsidRPr="001D10B1" w:rsidRDefault="001D10B1" w:rsidP="001D10B1">
            <w:pPr>
              <w:spacing w:before="150"/>
              <w:ind w:left="150"/>
              <w:rPr>
                <w:rFonts w:ascii="Arial" w:hAnsi="Arial" w:cs="Arial"/>
                <w:color w:val="181818"/>
                <w:sz w:val="36"/>
                <w:szCs w:val="36"/>
              </w:rPr>
            </w:pPr>
            <w:r w:rsidRPr="001D10B1">
              <w:rPr>
                <w:rFonts w:ascii="Arial" w:hAnsi="Arial" w:cs="Arial"/>
                <w:color w:val="181818"/>
                <w:sz w:val="36"/>
                <w:szCs w:val="36"/>
              </w:rPr>
              <w:t>иностранный язык (устная часть), информатика</w:t>
            </w:r>
          </w:p>
        </w:tc>
      </w:tr>
      <w:tr w:rsidR="001D10B1" w14:paraId="5D1EE2B6" w14:textId="77777777" w:rsidTr="001D10B1">
        <w:trPr>
          <w:tblCellSpacing w:w="0" w:type="dxa"/>
        </w:trPr>
        <w:tc>
          <w:tcPr>
            <w:tcW w:w="1915" w:type="dxa"/>
            <w:shd w:val="clear" w:color="auto" w:fill="auto"/>
            <w:vAlign w:val="center"/>
            <w:hideMark/>
          </w:tcPr>
          <w:p w14:paraId="14B76239" w14:textId="77777777" w:rsidR="001D10B1" w:rsidRPr="001D10B1" w:rsidRDefault="001D10B1" w:rsidP="001D10B1">
            <w:pPr>
              <w:spacing w:before="150"/>
              <w:ind w:left="150"/>
              <w:rPr>
                <w:rFonts w:ascii="Arial" w:hAnsi="Arial" w:cs="Arial"/>
                <w:b/>
                <w:bCs/>
                <w:color w:val="181818"/>
                <w:sz w:val="36"/>
                <w:szCs w:val="36"/>
              </w:rPr>
            </w:pPr>
            <w:r w:rsidRPr="001D10B1">
              <w:rPr>
                <w:rFonts w:ascii="Arial" w:hAnsi="Arial" w:cs="Arial"/>
                <w:b/>
                <w:bCs/>
                <w:color w:val="181818"/>
                <w:sz w:val="36"/>
                <w:szCs w:val="36"/>
              </w:rPr>
              <w:t>19 июня</w:t>
            </w:r>
          </w:p>
        </w:tc>
        <w:tc>
          <w:tcPr>
            <w:tcW w:w="8575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5A3FD017" w14:textId="77777777" w:rsidR="001D10B1" w:rsidRPr="001D10B1" w:rsidRDefault="001D10B1" w:rsidP="001D10B1">
            <w:pPr>
              <w:spacing w:before="150"/>
              <w:ind w:left="150"/>
              <w:rPr>
                <w:rFonts w:ascii="Arial" w:hAnsi="Arial" w:cs="Arial"/>
                <w:color w:val="181818"/>
                <w:sz w:val="36"/>
                <w:szCs w:val="36"/>
              </w:rPr>
            </w:pPr>
            <w:r w:rsidRPr="001D10B1">
              <w:rPr>
                <w:rFonts w:ascii="Arial" w:hAnsi="Arial" w:cs="Arial"/>
                <w:color w:val="181818"/>
                <w:sz w:val="36"/>
                <w:szCs w:val="36"/>
              </w:rPr>
              <w:t>иностранный язык (устная часть), информатика</w:t>
            </w:r>
          </w:p>
        </w:tc>
      </w:tr>
      <w:tr w:rsidR="001D10B1" w14:paraId="37F3DA38" w14:textId="77777777" w:rsidTr="001D10B1">
        <w:trPr>
          <w:tblCellSpacing w:w="0" w:type="dxa"/>
        </w:trPr>
        <w:tc>
          <w:tcPr>
            <w:tcW w:w="1915" w:type="dxa"/>
            <w:vAlign w:val="center"/>
            <w:hideMark/>
          </w:tcPr>
          <w:p w14:paraId="04EC5097" w14:textId="77777777" w:rsidR="001D10B1" w:rsidRPr="001D10B1" w:rsidRDefault="001D10B1" w:rsidP="001D10B1">
            <w:pPr>
              <w:spacing w:before="150"/>
              <w:ind w:left="150"/>
              <w:rPr>
                <w:rFonts w:ascii="Arial" w:hAnsi="Arial" w:cs="Arial"/>
                <w:b/>
                <w:bCs/>
                <w:color w:val="181818"/>
                <w:sz w:val="36"/>
                <w:szCs w:val="36"/>
              </w:rPr>
            </w:pPr>
            <w:r w:rsidRPr="001D10B1">
              <w:rPr>
                <w:rFonts w:ascii="Arial" w:hAnsi="Arial" w:cs="Arial"/>
                <w:b/>
                <w:bCs/>
                <w:color w:val="181818"/>
                <w:sz w:val="36"/>
                <w:szCs w:val="36"/>
              </w:rPr>
              <w:t>22 июня</w:t>
            </w:r>
          </w:p>
        </w:tc>
        <w:tc>
          <w:tcPr>
            <w:tcW w:w="8575" w:type="dxa"/>
            <w:tcBorders>
              <w:left w:val="nil"/>
            </w:tcBorders>
            <w:vAlign w:val="center"/>
            <w:hideMark/>
          </w:tcPr>
          <w:p w14:paraId="78DC569E" w14:textId="77777777" w:rsidR="001D10B1" w:rsidRPr="001D10B1" w:rsidRDefault="001D10B1" w:rsidP="001D10B1">
            <w:pPr>
              <w:spacing w:before="150"/>
              <w:ind w:left="150"/>
              <w:rPr>
                <w:rFonts w:ascii="Arial" w:hAnsi="Arial" w:cs="Arial"/>
                <w:color w:val="181818"/>
                <w:sz w:val="36"/>
                <w:szCs w:val="36"/>
              </w:rPr>
            </w:pPr>
            <w:r w:rsidRPr="001D10B1">
              <w:rPr>
                <w:rFonts w:ascii="Arial" w:hAnsi="Arial" w:cs="Arial"/>
                <w:color w:val="181818"/>
                <w:sz w:val="36"/>
                <w:szCs w:val="36"/>
              </w:rPr>
              <w:t>иностранный язык (письменная часть), информатика, литература, русский язык, физика, химия (резервный день)</w:t>
            </w:r>
          </w:p>
        </w:tc>
      </w:tr>
      <w:tr w:rsidR="001D10B1" w14:paraId="570CE075" w14:textId="77777777" w:rsidTr="001D10B1">
        <w:trPr>
          <w:tblCellSpacing w:w="0" w:type="dxa"/>
        </w:trPr>
        <w:tc>
          <w:tcPr>
            <w:tcW w:w="1915" w:type="dxa"/>
            <w:shd w:val="clear" w:color="auto" w:fill="auto"/>
            <w:vAlign w:val="center"/>
            <w:hideMark/>
          </w:tcPr>
          <w:p w14:paraId="210762B3" w14:textId="77777777" w:rsidR="001D10B1" w:rsidRPr="001D10B1" w:rsidRDefault="001D10B1" w:rsidP="001D10B1">
            <w:pPr>
              <w:spacing w:before="150"/>
              <w:ind w:left="150"/>
              <w:rPr>
                <w:rFonts w:ascii="Arial" w:hAnsi="Arial" w:cs="Arial"/>
                <w:b/>
                <w:bCs/>
                <w:color w:val="181818"/>
                <w:sz w:val="36"/>
                <w:szCs w:val="36"/>
              </w:rPr>
            </w:pPr>
            <w:r w:rsidRPr="001D10B1">
              <w:rPr>
                <w:rFonts w:ascii="Arial" w:hAnsi="Arial" w:cs="Arial"/>
                <w:b/>
                <w:bCs/>
                <w:color w:val="181818"/>
                <w:sz w:val="36"/>
                <w:szCs w:val="36"/>
              </w:rPr>
              <w:t>23 июня</w:t>
            </w:r>
          </w:p>
        </w:tc>
        <w:tc>
          <w:tcPr>
            <w:tcW w:w="8575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33622407" w14:textId="77777777" w:rsidR="001D10B1" w:rsidRPr="001D10B1" w:rsidRDefault="001D10B1" w:rsidP="001D10B1">
            <w:pPr>
              <w:spacing w:before="150"/>
              <w:ind w:left="150"/>
              <w:rPr>
                <w:rFonts w:ascii="Arial" w:hAnsi="Arial" w:cs="Arial"/>
                <w:color w:val="181818"/>
                <w:sz w:val="36"/>
                <w:szCs w:val="36"/>
              </w:rPr>
            </w:pPr>
            <w:r w:rsidRPr="001D10B1">
              <w:rPr>
                <w:rFonts w:ascii="Arial" w:hAnsi="Arial" w:cs="Arial"/>
                <w:color w:val="181818"/>
                <w:sz w:val="36"/>
                <w:szCs w:val="36"/>
              </w:rPr>
              <w:t>биология, география, базовая и профильная математика, иностранный язык (устная часть), история, обществознание (резервный день)</w:t>
            </w:r>
          </w:p>
        </w:tc>
      </w:tr>
      <w:tr w:rsidR="001D10B1" w14:paraId="2EAC495C" w14:textId="77777777" w:rsidTr="001D10B1">
        <w:trPr>
          <w:tblCellSpacing w:w="0" w:type="dxa"/>
        </w:trPr>
        <w:tc>
          <w:tcPr>
            <w:tcW w:w="1915" w:type="dxa"/>
            <w:vAlign w:val="center"/>
            <w:hideMark/>
          </w:tcPr>
          <w:p w14:paraId="240BC006" w14:textId="77777777" w:rsidR="001D10B1" w:rsidRPr="001D10B1" w:rsidRDefault="001D10B1" w:rsidP="001D10B1">
            <w:pPr>
              <w:spacing w:before="150"/>
              <w:ind w:left="150"/>
              <w:rPr>
                <w:rFonts w:ascii="Arial" w:hAnsi="Arial" w:cs="Arial"/>
                <w:b/>
                <w:bCs/>
                <w:color w:val="181818"/>
                <w:sz w:val="36"/>
                <w:szCs w:val="36"/>
              </w:rPr>
            </w:pPr>
            <w:r w:rsidRPr="001D10B1">
              <w:rPr>
                <w:rFonts w:ascii="Arial" w:hAnsi="Arial" w:cs="Arial"/>
                <w:b/>
                <w:bCs/>
                <w:color w:val="181818"/>
                <w:sz w:val="36"/>
                <w:szCs w:val="36"/>
              </w:rPr>
              <w:t>24 июня</w:t>
            </w:r>
          </w:p>
        </w:tc>
        <w:tc>
          <w:tcPr>
            <w:tcW w:w="8575" w:type="dxa"/>
            <w:tcBorders>
              <w:left w:val="nil"/>
            </w:tcBorders>
            <w:vAlign w:val="center"/>
            <w:hideMark/>
          </w:tcPr>
          <w:p w14:paraId="71D25FA6" w14:textId="77777777" w:rsidR="001D10B1" w:rsidRPr="001D10B1" w:rsidRDefault="001D10B1" w:rsidP="001D10B1">
            <w:pPr>
              <w:spacing w:before="150"/>
              <w:ind w:left="150"/>
              <w:rPr>
                <w:rFonts w:ascii="Arial" w:hAnsi="Arial" w:cs="Arial"/>
                <w:color w:val="181818"/>
                <w:sz w:val="36"/>
                <w:szCs w:val="36"/>
              </w:rPr>
            </w:pPr>
            <w:r w:rsidRPr="001D10B1">
              <w:rPr>
                <w:rFonts w:ascii="Arial" w:hAnsi="Arial" w:cs="Arial"/>
                <w:color w:val="181818"/>
                <w:sz w:val="36"/>
                <w:szCs w:val="36"/>
              </w:rPr>
              <w:t>все предметы (резервный день)</w:t>
            </w:r>
          </w:p>
        </w:tc>
      </w:tr>
      <w:tr w:rsidR="001D10B1" w14:paraId="66F23A27" w14:textId="77777777" w:rsidTr="001D10B1">
        <w:trPr>
          <w:tblCellSpacing w:w="0" w:type="dxa"/>
        </w:trPr>
        <w:tc>
          <w:tcPr>
            <w:tcW w:w="1915" w:type="dxa"/>
            <w:shd w:val="clear" w:color="auto" w:fill="auto"/>
            <w:vAlign w:val="center"/>
            <w:hideMark/>
          </w:tcPr>
          <w:p w14:paraId="2287112F" w14:textId="77777777" w:rsidR="001D10B1" w:rsidRPr="001D10B1" w:rsidRDefault="001D10B1" w:rsidP="001D10B1">
            <w:pPr>
              <w:spacing w:before="150"/>
              <w:ind w:left="150"/>
              <w:rPr>
                <w:rFonts w:ascii="Arial" w:hAnsi="Arial" w:cs="Arial"/>
                <w:b/>
                <w:bCs/>
                <w:color w:val="181818"/>
                <w:sz w:val="36"/>
                <w:szCs w:val="36"/>
              </w:rPr>
            </w:pPr>
            <w:r w:rsidRPr="001D10B1">
              <w:rPr>
                <w:rFonts w:ascii="Arial" w:hAnsi="Arial" w:cs="Arial"/>
                <w:b/>
                <w:bCs/>
                <w:color w:val="181818"/>
                <w:sz w:val="36"/>
                <w:szCs w:val="36"/>
              </w:rPr>
              <w:t>25 июня</w:t>
            </w:r>
          </w:p>
        </w:tc>
        <w:tc>
          <w:tcPr>
            <w:tcW w:w="8575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32AB0BD8" w14:textId="77777777" w:rsidR="001D10B1" w:rsidRPr="001D10B1" w:rsidRDefault="001D10B1" w:rsidP="001D10B1">
            <w:pPr>
              <w:spacing w:before="150"/>
              <w:ind w:left="150"/>
              <w:rPr>
                <w:rFonts w:ascii="Arial" w:hAnsi="Arial" w:cs="Arial"/>
                <w:color w:val="181818"/>
                <w:sz w:val="36"/>
                <w:szCs w:val="36"/>
              </w:rPr>
            </w:pPr>
            <w:r w:rsidRPr="001D10B1">
              <w:rPr>
                <w:rFonts w:ascii="Arial" w:hAnsi="Arial" w:cs="Arial"/>
                <w:color w:val="181818"/>
                <w:sz w:val="36"/>
                <w:szCs w:val="36"/>
              </w:rPr>
              <w:t>все предметы (резервный день)</w:t>
            </w:r>
          </w:p>
        </w:tc>
      </w:tr>
      <w:tr w:rsidR="001D10B1" w14:paraId="5B8EEFEC" w14:textId="77777777" w:rsidTr="001D10B1">
        <w:trPr>
          <w:tblCellSpacing w:w="0" w:type="dxa"/>
        </w:trPr>
        <w:tc>
          <w:tcPr>
            <w:tcW w:w="1915" w:type="dxa"/>
            <w:vAlign w:val="center"/>
            <w:hideMark/>
          </w:tcPr>
          <w:p w14:paraId="75ADDE74" w14:textId="77777777" w:rsidR="001D10B1" w:rsidRPr="001D10B1" w:rsidRDefault="001D10B1" w:rsidP="001D10B1">
            <w:pPr>
              <w:spacing w:before="150"/>
              <w:ind w:left="150"/>
              <w:rPr>
                <w:rFonts w:ascii="Arial" w:hAnsi="Arial" w:cs="Arial"/>
                <w:b/>
                <w:bCs/>
                <w:color w:val="181818"/>
                <w:sz w:val="36"/>
                <w:szCs w:val="36"/>
              </w:rPr>
            </w:pPr>
            <w:r w:rsidRPr="001D10B1">
              <w:rPr>
                <w:rFonts w:ascii="Arial" w:hAnsi="Arial" w:cs="Arial"/>
                <w:b/>
                <w:bCs/>
                <w:color w:val="181818"/>
                <w:sz w:val="36"/>
                <w:szCs w:val="36"/>
              </w:rPr>
              <w:t>8 июля</w:t>
            </w:r>
          </w:p>
        </w:tc>
        <w:tc>
          <w:tcPr>
            <w:tcW w:w="8575" w:type="dxa"/>
            <w:tcBorders>
              <w:left w:val="nil"/>
            </w:tcBorders>
            <w:vAlign w:val="center"/>
            <w:hideMark/>
          </w:tcPr>
          <w:p w14:paraId="2A3C04BF" w14:textId="77777777" w:rsidR="001D10B1" w:rsidRPr="001D10B1" w:rsidRDefault="001D10B1" w:rsidP="001D10B1">
            <w:pPr>
              <w:spacing w:before="150"/>
              <w:ind w:left="150"/>
              <w:rPr>
                <w:rFonts w:ascii="Arial" w:hAnsi="Arial" w:cs="Arial"/>
                <w:color w:val="181818"/>
                <w:sz w:val="36"/>
                <w:szCs w:val="36"/>
              </w:rPr>
            </w:pPr>
            <w:r w:rsidRPr="001D10B1">
              <w:rPr>
                <w:rFonts w:ascii="Arial" w:hAnsi="Arial" w:cs="Arial"/>
                <w:color w:val="181818"/>
                <w:sz w:val="36"/>
                <w:szCs w:val="36"/>
              </w:rPr>
              <w:t>иностранный язык (письменная часть), информатика, литература, русский язык, физика, химия (резервный день)</w:t>
            </w:r>
          </w:p>
        </w:tc>
      </w:tr>
      <w:tr w:rsidR="001D10B1" w14:paraId="7ED67507" w14:textId="77777777" w:rsidTr="001D10B1">
        <w:trPr>
          <w:tblCellSpacing w:w="0" w:type="dxa"/>
        </w:trPr>
        <w:tc>
          <w:tcPr>
            <w:tcW w:w="1915" w:type="dxa"/>
            <w:shd w:val="clear" w:color="auto" w:fill="auto"/>
            <w:vAlign w:val="center"/>
            <w:hideMark/>
          </w:tcPr>
          <w:p w14:paraId="15971717" w14:textId="77777777" w:rsidR="001D10B1" w:rsidRPr="001D10B1" w:rsidRDefault="001D10B1" w:rsidP="001D10B1">
            <w:pPr>
              <w:spacing w:before="150"/>
              <w:ind w:left="150"/>
              <w:rPr>
                <w:rFonts w:ascii="Arial" w:hAnsi="Arial" w:cs="Arial"/>
                <w:b/>
                <w:bCs/>
                <w:color w:val="181818"/>
                <w:sz w:val="36"/>
                <w:szCs w:val="36"/>
              </w:rPr>
            </w:pPr>
            <w:r w:rsidRPr="001D10B1">
              <w:rPr>
                <w:rFonts w:ascii="Arial" w:hAnsi="Arial" w:cs="Arial"/>
                <w:b/>
                <w:bCs/>
                <w:color w:val="181818"/>
                <w:sz w:val="36"/>
                <w:szCs w:val="36"/>
              </w:rPr>
              <w:t>9 июля</w:t>
            </w:r>
          </w:p>
        </w:tc>
        <w:tc>
          <w:tcPr>
            <w:tcW w:w="8575" w:type="dxa"/>
            <w:tcBorders>
              <w:left w:val="nil"/>
            </w:tcBorders>
            <w:shd w:val="clear" w:color="auto" w:fill="auto"/>
            <w:vAlign w:val="center"/>
            <w:hideMark/>
          </w:tcPr>
          <w:p w14:paraId="605D857A" w14:textId="77777777" w:rsidR="001D10B1" w:rsidRPr="001D10B1" w:rsidRDefault="001D10B1" w:rsidP="001D10B1">
            <w:pPr>
              <w:spacing w:before="150"/>
              <w:ind w:left="150"/>
              <w:rPr>
                <w:rFonts w:ascii="Arial" w:hAnsi="Arial" w:cs="Arial"/>
                <w:color w:val="181818"/>
                <w:sz w:val="36"/>
                <w:szCs w:val="36"/>
              </w:rPr>
            </w:pPr>
            <w:r w:rsidRPr="001D10B1">
              <w:rPr>
                <w:rFonts w:ascii="Arial" w:hAnsi="Arial" w:cs="Arial"/>
                <w:color w:val="181818"/>
                <w:sz w:val="36"/>
                <w:szCs w:val="36"/>
              </w:rPr>
              <w:t>биология, география, базовая и профильная математика, иностранный язык (устная часть), история, обществознание (резервный день)</w:t>
            </w:r>
          </w:p>
        </w:tc>
      </w:tr>
    </w:tbl>
    <w:p w14:paraId="4024518F" w14:textId="6D0C820F" w:rsidR="00502FA0" w:rsidRPr="001D10B1" w:rsidRDefault="001D10B1" w:rsidP="00502FA0">
      <w:pPr>
        <w:ind w:left="360" w:hanging="360"/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Проект расписания ЕГЭ-2026</w:t>
      </w:r>
    </w:p>
    <w:p w14:paraId="19AF069C" w14:textId="6278D99E" w:rsidR="00502FA0" w:rsidRDefault="001D10B1" w:rsidP="001D10B1">
      <w:pPr>
        <w:tabs>
          <w:tab w:val="left" w:pos="6825"/>
        </w:tabs>
        <w:ind w:left="360" w:hanging="360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</w:p>
    <w:p w14:paraId="51416467" w14:textId="54B5B3BC" w:rsidR="001D10B1" w:rsidRDefault="001D10B1" w:rsidP="001D10B1">
      <w:pPr>
        <w:tabs>
          <w:tab w:val="left" w:pos="6825"/>
        </w:tabs>
        <w:ind w:left="360" w:hanging="360"/>
        <w:rPr>
          <w:b/>
          <w:bCs/>
        </w:rPr>
      </w:pPr>
    </w:p>
    <w:p w14:paraId="59BD17D9" w14:textId="77777777" w:rsidR="001D10B1" w:rsidRPr="001D10B1" w:rsidRDefault="001D10B1" w:rsidP="001D10B1">
      <w:pPr>
        <w:tabs>
          <w:tab w:val="left" w:pos="6825"/>
        </w:tabs>
        <w:ind w:left="360" w:hanging="360"/>
        <w:rPr>
          <w:b/>
          <w:bCs/>
        </w:rPr>
      </w:pPr>
      <w:bookmarkStart w:id="0" w:name="_GoBack"/>
      <w:bookmarkEnd w:id="0"/>
    </w:p>
    <w:p w14:paraId="056F94A5" w14:textId="7EDC559C" w:rsidR="0024091C" w:rsidRPr="00502FA0" w:rsidRDefault="00502FA0" w:rsidP="00E76571">
      <w:pPr>
        <w:ind w:left="360" w:hanging="360"/>
        <w:jc w:val="center"/>
        <w:rPr>
          <w:sz w:val="96"/>
          <w:szCs w:val="96"/>
        </w:rPr>
      </w:pPr>
      <w:r>
        <w:rPr>
          <w:b/>
          <w:bCs/>
          <w:sz w:val="96"/>
          <w:szCs w:val="96"/>
        </w:rPr>
        <w:t xml:space="preserve">       </w:t>
      </w:r>
    </w:p>
    <w:sectPr w:rsidR="0024091C" w:rsidRPr="00502FA0" w:rsidSect="001D10B1">
      <w:pgSz w:w="11906" w:h="16838"/>
      <w:pgMar w:top="1276" w:right="991" w:bottom="709" w:left="56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131238"/>
    <w:multiLevelType w:val="hybridMultilevel"/>
    <w:tmpl w:val="18F48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721F4D"/>
    <w:multiLevelType w:val="hybridMultilevel"/>
    <w:tmpl w:val="C5888F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CE6475"/>
    <w:multiLevelType w:val="hybridMultilevel"/>
    <w:tmpl w:val="DC2409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F694A"/>
    <w:multiLevelType w:val="hybridMultilevel"/>
    <w:tmpl w:val="7A883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9C1F35"/>
    <w:multiLevelType w:val="hybridMultilevel"/>
    <w:tmpl w:val="7132E4CA"/>
    <w:lvl w:ilvl="0" w:tplc="4532181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335181A"/>
    <w:multiLevelType w:val="hybridMultilevel"/>
    <w:tmpl w:val="BF8603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750C1ACA"/>
    <w:multiLevelType w:val="hybridMultilevel"/>
    <w:tmpl w:val="3B9E7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232993"/>
    <w:multiLevelType w:val="hybridMultilevel"/>
    <w:tmpl w:val="8DD45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0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17B"/>
    <w:rsid w:val="00053C55"/>
    <w:rsid w:val="000704F8"/>
    <w:rsid w:val="00097BD1"/>
    <w:rsid w:val="000B4C47"/>
    <w:rsid w:val="000E1845"/>
    <w:rsid w:val="000F1941"/>
    <w:rsid w:val="00115557"/>
    <w:rsid w:val="0015542C"/>
    <w:rsid w:val="00166AA3"/>
    <w:rsid w:val="00192A11"/>
    <w:rsid w:val="001A7F7F"/>
    <w:rsid w:val="001D10B1"/>
    <w:rsid w:val="001D200A"/>
    <w:rsid w:val="0020584F"/>
    <w:rsid w:val="0024091C"/>
    <w:rsid w:val="0028177F"/>
    <w:rsid w:val="002979FE"/>
    <w:rsid w:val="002A6373"/>
    <w:rsid w:val="002A6A83"/>
    <w:rsid w:val="002B51EF"/>
    <w:rsid w:val="0032629C"/>
    <w:rsid w:val="00333C5A"/>
    <w:rsid w:val="003700DD"/>
    <w:rsid w:val="003848F1"/>
    <w:rsid w:val="003A0853"/>
    <w:rsid w:val="003C445B"/>
    <w:rsid w:val="003D3D6B"/>
    <w:rsid w:val="00441F46"/>
    <w:rsid w:val="00456DB2"/>
    <w:rsid w:val="004E7BDC"/>
    <w:rsid w:val="00502FA0"/>
    <w:rsid w:val="005348A7"/>
    <w:rsid w:val="005A7880"/>
    <w:rsid w:val="005A7F1A"/>
    <w:rsid w:val="005B1FE3"/>
    <w:rsid w:val="005C1521"/>
    <w:rsid w:val="005C2898"/>
    <w:rsid w:val="005F1E4E"/>
    <w:rsid w:val="00625D64"/>
    <w:rsid w:val="00644AB6"/>
    <w:rsid w:val="00644F49"/>
    <w:rsid w:val="0066639F"/>
    <w:rsid w:val="00670AC6"/>
    <w:rsid w:val="00680A03"/>
    <w:rsid w:val="0069617B"/>
    <w:rsid w:val="006B2EA1"/>
    <w:rsid w:val="006B5911"/>
    <w:rsid w:val="006C15BD"/>
    <w:rsid w:val="006D1DAC"/>
    <w:rsid w:val="006D39F1"/>
    <w:rsid w:val="00710051"/>
    <w:rsid w:val="00723186"/>
    <w:rsid w:val="00746C7A"/>
    <w:rsid w:val="007A4D63"/>
    <w:rsid w:val="008037D0"/>
    <w:rsid w:val="00806575"/>
    <w:rsid w:val="008153F0"/>
    <w:rsid w:val="00830333"/>
    <w:rsid w:val="00831134"/>
    <w:rsid w:val="00835337"/>
    <w:rsid w:val="00874594"/>
    <w:rsid w:val="0087599B"/>
    <w:rsid w:val="008A2535"/>
    <w:rsid w:val="008B3B80"/>
    <w:rsid w:val="008F0431"/>
    <w:rsid w:val="0091679C"/>
    <w:rsid w:val="009353E1"/>
    <w:rsid w:val="0093726D"/>
    <w:rsid w:val="00972B09"/>
    <w:rsid w:val="009F6AC1"/>
    <w:rsid w:val="00A37EC6"/>
    <w:rsid w:val="00B00F3A"/>
    <w:rsid w:val="00B112F7"/>
    <w:rsid w:val="00B44800"/>
    <w:rsid w:val="00B703D3"/>
    <w:rsid w:val="00B95209"/>
    <w:rsid w:val="00BA696B"/>
    <w:rsid w:val="00BC1B2D"/>
    <w:rsid w:val="00BF0F79"/>
    <w:rsid w:val="00BF2767"/>
    <w:rsid w:val="00BF62A8"/>
    <w:rsid w:val="00C12ECD"/>
    <w:rsid w:val="00C422D9"/>
    <w:rsid w:val="00C53296"/>
    <w:rsid w:val="00C56DA3"/>
    <w:rsid w:val="00C67E7D"/>
    <w:rsid w:val="00C87967"/>
    <w:rsid w:val="00D20B2D"/>
    <w:rsid w:val="00D270F4"/>
    <w:rsid w:val="00D41772"/>
    <w:rsid w:val="00D80ABA"/>
    <w:rsid w:val="00D958C4"/>
    <w:rsid w:val="00DA018D"/>
    <w:rsid w:val="00DA410A"/>
    <w:rsid w:val="00DC28F6"/>
    <w:rsid w:val="00DC45A9"/>
    <w:rsid w:val="00DD0F92"/>
    <w:rsid w:val="00DD199C"/>
    <w:rsid w:val="00E70DFB"/>
    <w:rsid w:val="00E76215"/>
    <w:rsid w:val="00E76571"/>
    <w:rsid w:val="00EB1E82"/>
    <w:rsid w:val="00EF18C6"/>
    <w:rsid w:val="00EF7E61"/>
    <w:rsid w:val="00F25912"/>
    <w:rsid w:val="00F348F0"/>
    <w:rsid w:val="00F75513"/>
    <w:rsid w:val="00F87EAE"/>
    <w:rsid w:val="00FC40CD"/>
    <w:rsid w:val="00FE5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7AC16"/>
  <w15:chartTrackingRefBased/>
  <w15:docId w15:val="{C6E4329C-24AF-4BD4-A3F1-818A67F39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7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79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39"/>
    <w:rsid w:val="00192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00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Babenko</dc:creator>
  <cp:keywords/>
  <dc:description/>
  <cp:lastModifiedBy>Babenko</cp:lastModifiedBy>
  <cp:revision>2</cp:revision>
  <cp:lastPrinted>2025-10-20T08:06:00Z</cp:lastPrinted>
  <dcterms:created xsi:type="dcterms:W3CDTF">2025-10-20T08:28:00Z</dcterms:created>
  <dcterms:modified xsi:type="dcterms:W3CDTF">2025-10-20T08:28:00Z</dcterms:modified>
</cp:coreProperties>
</file>